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06C" w:rsidRDefault="00DD206C" w:rsidP="00DD206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val="bg-BG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val="bg-BG"/>
        </w:rPr>
        <w:t>Осъзнато гражданство</w:t>
      </w:r>
    </w:p>
    <w:p w:rsidR="0046104A" w:rsidRPr="00DD206C" w:rsidRDefault="0046104A" w:rsidP="00DD206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</w:rPr>
        <w:drawing>
          <wp:anchor distT="0" distB="0" distL="114300" distR="114300" simplePos="0" relativeHeight="251662336" behindDoc="1" locked="0" layoutInCell="1" allowOverlap="1" wp14:anchorId="3FF6AF4D" wp14:editId="75AFF2D6">
            <wp:simplePos x="0" y="0"/>
            <wp:positionH relativeFrom="margin">
              <wp:posOffset>839215</wp:posOffset>
            </wp:positionH>
            <wp:positionV relativeFrom="paragraph">
              <wp:posOffset>65405</wp:posOffset>
            </wp:positionV>
            <wp:extent cx="4295775" cy="338040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жданск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380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46104A" w:rsidRDefault="0046104A" w:rsidP="004610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46104A" w:rsidP="004610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t xml:space="preserve">Виктор </w:t>
      </w:r>
      <w:r w:rsidR="00BF3E5B" w:rsidRPr="00BF3E5B"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t>Владков – координатор на екипа</w:t>
      </w: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46104A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</w:rPr>
        <w:drawing>
          <wp:anchor distT="0" distB="0" distL="114300" distR="114300" simplePos="0" relativeHeight="251663360" behindDoc="1" locked="0" layoutInCell="1" allowOverlap="1" wp14:anchorId="42AA6052" wp14:editId="1D3DF1A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733675" cy="364480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662191_1128991747296312_641195150076280832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46104A" w:rsidRDefault="0046104A" w:rsidP="004610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46104A" w:rsidP="004610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t>Александър Глушков – заместник-координатор</w:t>
      </w:r>
    </w:p>
    <w:p w:rsidR="0046104A" w:rsidRPr="0046104A" w:rsidRDefault="0046104A" w:rsidP="0046104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  <w:r w:rsidRPr="0046104A"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t>Проектът е класиран за национален кръг на олимпиадата по гражданско образование на 13. място с 90 точки.</w:t>
      </w:r>
    </w:p>
    <w:p w:rsidR="00DD206C" w:rsidRPr="00DD206C" w:rsidRDefault="00EF1449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lastRenderedPageBreak/>
        <w:t>Описание</w:t>
      </w:r>
      <w:r w:rsidR="00DD206C" w:rsidRPr="00DD206C"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t>:</w:t>
      </w:r>
    </w:p>
    <w:p w:rsidR="00DD206C" w:rsidRPr="00DD206C" w:rsidRDefault="00DD206C" w:rsidP="00DD206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6"/>
          <w:szCs w:val="24"/>
        </w:rPr>
      </w:pPr>
      <w:r w:rsidRPr="00DD206C">
        <w:rPr>
          <w:rFonts w:ascii="Times New Roman" w:eastAsia="Times New Roman" w:hAnsi="Times New Roman" w:cs="Times New Roman"/>
          <w:color w:val="000000"/>
          <w:sz w:val="32"/>
        </w:rPr>
        <w:t>“Осъзнато гражданство” е проект, целящ да разшири познанията на младите граждани относно данъците, осигуровките и правната система в България. Голяма част от учениците, след завършване на гимназиално образование не са добре ( или никак ) запознати с осигуровките, данъците и другите финансови облагации, които им предстои да заплащат. </w:t>
      </w:r>
    </w:p>
    <w:p w:rsidR="003C471C" w:rsidRDefault="00DD206C" w:rsidP="00DD206C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color w:val="000000"/>
          <w:sz w:val="32"/>
        </w:rPr>
      </w:pPr>
      <w:r w:rsidRPr="00DD206C">
        <w:rPr>
          <w:rFonts w:ascii="Times New Roman" w:eastAsia="Times New Roman" w:hAnsi="Times New Roman" w:cs="Times New Roman"/>
          <w:color w:val="000000"/>
          <w:sz w:val="32"/>
        </w:rPr>
        <w:t>Това подтикна нашия еки</w:t>
      </w:r>
      <w:r>
        <w:rPr>
          <w:rFonts w:ascii="Times New Roman" w:eastAsia="Times New Roman" w:hAnsi="Times New Roman" w:cs="Times New Roman"/>
          <w:color w:val="000000"/>
          <w:sz w:val="32"/>
        </w:rPr>
        <w:t>п да проучи и да се запознае по-</w:t>
      </w:r>
      <w:r w:rsidRPr="00DD206C">
        <w:rPr>
          <w:rFonts w:ascii="Times New Roman" w:eastAsia="Times New Roman" w:hAnsi="Times New Roman" w:cs="Times New Roman"/>
          <w:color w:val="000000"/>
          <w:sz w:val="32"/>
        </w:rPr>
        <w:t xml:space="preserve">добре с българската данъчно-осигурителна система. След подбиране на информация и статистики от официални източници, проведохме анкета, с която определихме оптималната възрастова група, пред която да представим проекта. </w:t>
      </w:r>
      <w:r w:rsidRPr="00DD206C">
        <w:rPr>
          <w:rFonts w:ascii="Times New Roman" w:eastAsia="Times New Roman" w:hAnsi="Times New Roman" w:cs="Times New Roman"/>
          <w:color w:val="000000"/>
          <w:sz w:val="32"/>
        </w:rPr>
        <w:br/>
      </w:r>
      <w:r w:rsidRPr="00DD206C">
        <w:rPr>
          <w:rFonts w:ascii="Times New Roman" w:eastAsia="Times New Roman" w:hAnsi="Times New Roman" w:cs="Times New Roman"/>
          <w:color w:val="000000"/>
          <w:sz w:val="32"/>
        </w:rPr>
        <w:tab/>
        <w:t>Подготовката за проекта включваше изготвяне на презентация, съставяне на сценарий, подбиране на графични данни, консултация с няколко авторизира</w:t>
      </w:r>
      <w:r>
        <w:rPr>
          <w:rFonts w:ascii="Times New Roman" w:eastAsia="Times New Roman" w:hAnsi="Times New Roman" w:cs="Times New Roman"/>
          <w:color w:val="000000"/>
          <w:sz w:val="32"/>
        </w:rPr>
        <w:t xml:space="preserve">ни лица, както и снимковата му </w:t>
      </w:r>
      <w:r w:rsidRPr="00DD206C">
        <w:rPr>
          <w:rFonts w:ascii="Times New Roman" w:eastAsia="Times New Roman" w:hAnsi="Times New Roman" w:cs="Times New Roman"/>
          <w:color w:val="000000"/>
          <w:sz w:val="32"/>
        </w:rPr>
        <w:t>документация. Презентацията беше представена 2 пъти, като общо беше видяна от над 100 ученици.</w:t>
      </w:r>
    </w:p>
    <w:p w:rsidR="00BF3E5B" w:rsidRDefault="00BF3E5B" w:rsidP="00BF3E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BF3E5B" w:rsidRDefault="00BF3E5B" w:rsidP="00BF3E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t>Снимков материал</w:t>
      </w:r>
      <w:r w:rsidR="005A5499"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t xml:space="preserve"> от представянето</w:t>
      </w:r>
      <w:r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  <w:t>:</w:t>
      </w:r>
      <w:bookmarkStart w:id="0" w:name="_GoBack"/>
      <w:bookmarkEnd w:id="0"/>
    </w:p>
    <w:p w:rsidR="00BF3E5B" w:rsidRPr="00BF3E5B" w:rsidRDefault="00BF3E5B" w:rsidP="00BF3E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26769FA7" wp14:editId="2FD79353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6661042" cy="3752850"/>
            <wp:effectExtent l="0" t="0" r="6985" b="0"/>
            <wp:wrapNone/>
            <wp:docPr id="1" name="Picture 1" descr="https://lh4.googleusercontent.com/tHcs2tKnJhKW0LCwfg7XEVLxSqxG9adxbHYnGlymUA6Udgq5dGdgJt7LOGTKriDNY34_j8oLvSNhUpowzq50mIKKMwg2EnN3dlGus_n1uEU3S8_VhMZlRkukgdkTiF5UlBlNf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tHcs2tKnJhKW0LCwfg7XEVLxSqxG9adxbHYnGlymUA6Udgq5dGdgJt7LOGTKriDNY34_j8oLvSNhUpowzq50mIKKMwg2EnN3dlGus_n1uEU3S8_VhMZlRkukgdkTiF5UlBlNf1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42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46104A" w:rsidRDefault="0046104A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BF3E5B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bdr w:val="none" w:sz="0" w:space="0" w:color="auto" w:frame="1"/>
        </w:rPr>
        <w:lastRenderedPageBreak/>
        <w:drawing>
          <wp:anchor distT="0" distB="0" distL="114300" distR="114300" simplePos="0" relativeHeight="251659264" behindDoc="1" locked="0" layoutInCell="1" allowOverlap="1" wp14:anchorId="54E0ACB0" wp14:editId="4A4DC43D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6671733" cy="3752850"/>
            <wp:effectExtent l="0" t="0" r="0" b="0"/>
            <wp:wrapNone/>
            <wp:docPr id="2" name="Picture 2" descr="https://lh3.googleusercontent.com/w61zeFyxocZEEfw7WQQZ48aM23ar8MMEpjRAxCpIZKM_nsZKWSEriywFTVFQg-77d6tNe16QboR51e5wRot3TCTPrZhOug4Blvy9Nex86fYB_hSnBQy-qgUOpPsoG45peENq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w61zeFyxocZEEfw7WQQZ48aM23ar8MMEpjRAxCpIZKM_nsZKWSEriywFTVFQg-77d6tNe16QboR51e5wRot3TCTPrZhOug4Blvy9Nex86fYB_hSnBQy-qgUOpPsoG45peENqM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33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7E4FA1" w:rsidRDefault="007E4FA1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</w:p>
    <w:p w:rsidR="007E4FA1" w:rsidRDefault="007E4FA1" w:rsidP="00BF3E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799907DC" wp14:editId="7ECF83DF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6636874" cy="3762375"/>
            <wp:effectExtent l="0" t="0" r="0" b="0"/>
            <wp:wrapNone/>
            <wp:docPr id="4" name="Picture 4" descr="https://lh3.googleusercontent.com/wIx0lFn4vk-Zt-SjackFQmWdya0xxcsmBd8cZ1Ew-sjAagLrZIzxlmDJHZh7YRGnEMmBAxdzKzYFeFa6kxs3WyQXTk0ftOQRULePNrPvgQrI0RPt1TCv5nfSNg4aAnWQUZ_BQ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wIx0lFn4vk-Zt-SjackFQmWdya0xxcsmBd8cZ1Ew-sjAagLrZIzxlmDJHZh7YRGnEMmBAxdzKzYFeFa6kxs3WyQXTk0ftOQRULePNrPvgQrI0RPt1TCv5nfSNg4aAnWQUZ_BQh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74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  <w:bdr w:val="none" w:sz="0" w:space="0" w:color="auto" w:frame="1"/>
        </w:rPr>
        <w:lastRenderedPageBreak/>
        <w:drawing>
          <wp:anchor distT="0" distB="0" distL="114300" distR="114300" simplePos="0" relativeHeight="251660288" behindDoc="1" locked="0" layoutInCell="1" allowOverlap="1" wp14:anchorId="52641939" wp14:editId="65287C17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6519414" cy="3667125"/>
            <wp:effectExtent l="0" t="0" r="0" b="0"/>
            <wp:wrapNone/>
            <wp:docPr id="3" name="Picture 3" descr="https://lh5.googleusercontent.com/2gOzM7A-TpvT3a5Vwo4-5x6IEefBpUiTnrmDP2cTIM2ZgIt7DhHqQJZxamszEZUAlHV_KKnJI9nzAlNY-mJlk8M-AWgt_fJu5GS74ML5xAxSHso3pjL1JWewVKLolbky9wyU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2gOzM7A-TpvT3a5Vwo4-5x6IEefBpUiTnrmDP2cTIM2ZgIt7DhHqQJZxamszEZUAlHV_KKnJI9nzAlNY-mJlk8M-AWgt_fJu5GS74ML5xAxSHso3pjL1JWewVKLolbky9wyUC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14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BF3E5B" w:rsidRDefault="00BF3E5B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46104A" w:rsidRDefault="0046104A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7E4FA1" w:rsidRPr="007E4FA1" w:rsidRDefault="007E4FA1" w:rsidP="007E4FA1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Екип:</w:t>
      </w:r>
    </w:p>
    <w:p w:rsidR="00341BCB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32"/>
          <w:lang w:val="bg-BG"/>
        </w:rPr>
        <w:t xml:space="preserve">Виктор Цветанов Владков </w:t>
      </w:r>
      <w:r w:rsidR="007E4FA1">
        <w:rPr>
          <w:rFonts w:ascii="Times New Roman" w:eastAsia="Times New Roman" w:hAnsi="Times New Roman" w:cs="Times New Roman"/>
          <w:color w:val="000000"/>
          <w:sz w:val="32"/>
          <w:lang w:val="bg-BG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lang w:val="bg-BG"/>
        </w:rPr>
        <w:t xml:space="preserve"> координатор</w:t>
      </w:r>
    </w:p>
    <w:p w:rsid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32"/>
          <w:lang w:val="bg-BG"/>
        </w:rPr>
        <w:t>Александър Сашев Глушков – зам.-координатор</w:t>
      </w:r>
    </w:p>
    <w:p w:rsidR="009220E5" w:rsidRPr="00341BCB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  <w:lang w:val="bg-BG"/>
        </w:rPr>
        <w:t>Илия Кънчев Кьосев – член на екипа</w:t>
      </w:r>
    </w:p>
    <w:p w:rsidR="009220E5" w:rsidRPr="009220E5" w:rsidRDefault="009220E5" w:rsidP="009220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32"/>
          <w:lang w:val="bg-BG"/>
        </w:rPr>
        <w:t>Ростислав Владимиров Русев - документалист</w:t>
      </w:r>
    </w:p>
    <w:p w:rsidR="009220E5" w:rsidRDefault="009220E5" w:rsidP="00DD206C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  <w:lang w:val="bg-BG"/>
        </w:rPr>
      </w:pPr>
    </w:p>
    <w:p w:rsidR="00EF1449" w:rsidRPr="009220E5" w:rsidRDefault="00EF1449" w:rsidP="00DD206C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DD206C" w:rsidRPr="00DD206C" w:rsidRDefault="00DD206C" w:rsidP="00DD206C">
      <w:pPr>
        <w:spacing w:after="0" w:line="240" w:lineRule="auto"/>
        <w:ind w:left="6" w:firstLine="714"/>
        <w:rPr>
          <w:rFonts w:ascii="Times New Roman" w:eastAsia="Times New Roman" w:hAnsi="Times New Roman" w:cs="Times New Roman"/>
          <w:sz w:val="36"/>
          <w:szCs w:val="24"/>
        </w:rPr>
      </w:pPr>
    </w:p>
    <w:sectPr w:rsidR="00DD206C" w:rsidRPr="00DD206C" w:rsidSect="0046104A">
      <w:pgSz w:w="12240" w:h="15840"/>
      <w:pgMar w:top="113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A0"/>
    <w:rsid w:val="00341BCB"/>
    <w:rsid w:val="003C471C"/>
    <w:rsid w:val="0046104A"/>
    <w:rsid w:val="005A5499"/>
    <w:rsid w:val="00603CA0"/>
    <w:rsid w:val="007E4FA1"/>
    <w:rsid w:val="009220E5"/>
    <w:rsid w:val="009220ED"/>
    <w:rsid w:val="00BF3E5B"/>
    <w:rsid w:val="00DD206C"/>
    <w:rsid w:val="00EF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7C3B0"/>
  <w15:chartTrackingRefBased/>
  <w15:docId w15:val="{E83E6A7E-A4E3-472B-AE14-D06A5290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2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D2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vvladkov2004@gmail.com</dc:creator>
  <cp:keywords/>
  <dc:description/>
  <cp:lastModifiedBy>vvladkov2004@gmail.com</cp:lastModifiedBy>
  <cp:revision>5</cp:revision>
  <dcterms:created xsi:type="dcterms:W3CDTF">2020-05-09T19:20:00Z</dcterms:created>
  <dcterms:modified xsi:type="dcterms:W3CDTF">2020-05-11T09:00:00Z</dcterms:modified>
</cp:coreProperties>
</file>