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9B" w:rsidRDefault="00454E9B">
      <w:pPr>
        <w:rPr>
          <w:rFonts w:ascii="Calibri" w:eastAsia="Calibri" w:hAnsi="Calibri" w:cs="Calibri"/>
          <w:sz w:val="36"/>
        </w:rPr>
      </w:pPr>
      <w:r>
        <w:object w:dxaOrig="1842" w:dyaOrig="1721">
          <v:rect id="rectole0000000000" o:spid="_x0000_i1025" style="width:92.25pt;height:85.5pt" o:ole="" o:preferrelative="t" stroked="f">
            <v:imagedata r:id="rId5" o:title=""/>
          </v:rect>
          <o:OLEObject Type="Embed" ProgID="StaticMetafile" ShapeID="rectole0000000000" DrawAspect="Content" ObjectID="_1565554216" r:id="rId6"/>
        </w:object>
      </w:r>
      <w:r w:rsidR="007B4CF9">
        <w:rPr>
          <w:rFonts w:ascii="Calibri" w:eastAsia="Calibri" w:hAnsi="Calibri" w:cs="Calibri"/>
          <w:sz w:val="36"/>
        </w:rPr>
        <w:t xml:space="preserve">    Правила за провеждане на конкурса</w:t>
      </w:r>
    </w:p>
    <w:p w:rsidR="00454E9B" w:rsidRDefault="007B4CF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„Рисувай, пиши, радвай“</w:t>
      </w:r>
    </w:p>
    <w:p w:rsidR="00454E9B" w:rsidRDefault="007B4CF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Настоящите Правила определят реда и условията на </w:t>
      </w:r>
      <w:bookmarkStart w:id="0" w:name="_GoBack"/>
      <w:r>
        <w:rPr>
          <w:rFonts w:ascii="Calibri" w:eastAsia="Calibri" w:hAnsi="Calibri" w:cs="Calibri"/>
          <w:sz w:val="24"/>
        </w:rPr>
        <w:t xml:space="preserve">конкурс „Рисувай, пиши, радвай“ </w:t>
      </w:r>
      <w:bookmarkEnd w:id="0"/>
      <w:r>
        <w:rPr>
          <w:rFonts w:ascii="Calibri" w:eastAsia="Calibri" w:hAnsi="Calibri" w:cs="Calibri"/>
          <w:sz w:val="24"/>
        </w:rPr>
        <w:t>и уреждат отношенията между Организаторите и физическите лица участващи в Конкурса.</w:t>
      </w:r>
    </w:p>
    <w:p w:rsidR="00454E9B" w:rsidRDefault="007B4CF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Организатори на конкурса </w:t>
      </w:r>
    </w:p>
    <w:p w:rsidR="00454E9B" w:rsidRDefault="007B4CF9">
      <w:pPr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Организатор на конкурса „Рисувай, пиши, радвай“ е „Съюз на учениците в България“ (СУБ) - комисия „Дарителски и благотворителни инициативи на СУБ“, повече информация за нас можете да намерите на сайта ни: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http://nusbg.weebly.com/105710741098108810781080-10891077-1089-108510721089</w:t>
        </w:r>
        <w:r>
          <w:rPr>
            <w:rFonts w:ascii="Calibri" w:eastAsia="Calibri" w:hAnsi="Calibri" w:cs="Calibri"/>
            <w:vanish/>
            <w:color w:val="0000FF"/>
            <w:sz w:val="24"/>
            <w:u w:val="single"/>
          </w:rPr>
          <w:t>HYPERLINK "http://nusbg.weebly.com/105710741098108810781080-10891077-1089-108510721089.html"</w:t>
        </w:r>
        <w:r>
          <w:rPr>
            <w:rFonts w:ascii="Calibri" w:eastAsia="Calibri" w:hAnsi="Calibri" w:cs="Calibri"/>
            <w:color w:val="0000FF"/>
            <w:sz w:val="24"/>
            <w:u w:val="single"/>
          </w:rPr>
          <w:t>.html</w:t>
        </w:r>
      </w:hyperlink>
    </w:p>
    <w:p w:rsidR="00454E9B" w:rsidRDefault="007B4CF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Цели на конкурса</w:t>
      </w:r>
    </w:p>
    <w:p w:rsidR="00454E9B" w:rsidRDefault="007B4CF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Конкурсът „Рисувай, пиши, радвай“ има за цел да даде възможност на младежите  от средните училища и гимназиите в България да проявят своите качества в областта на литературата или изобразителното изкуство. </w:t>
      </w:r>
    </w:p>
    <w:p w:rsidR="00454E9B" w:rsidRDefault="00454E9B">
      <w:pPr>
        <w:ind w:left="720"/>
        <w:rPr>
          <w:rFonts w:ascii="Calibri" w:eastAsia="Calibri" w:hAnsi="Calibri" w:cs="Calibri"/>
          <w:b/>
          <w:sz w:val="24"/>
        </w:rPr>
      </w:pPr>
    </w:p>
    <w:p w:rsidR="00454E9B" w:rsidRDefault="007B4CF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Изисквания от участниците</w:t>
      </w:r>
    </w:p>
    <w:p w:rsidR="00454E9B" w:rsidRDefault="007B4CF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 конкурса могат да участват ученици само от 8 до 12 клас от средните училища и гимназиите в България.</w:t>
      </w:r>
    </w:p>
    <w:p w:rsidR="00454E9B" w:rsidRDefault="007B4CF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Размерът, в който трябва да са рисунките е А3 или А4, а есето да е между </w:t>
      </w:r>
      <w:r>
        <w:rPr>
          <w:rFonts w:ascii="Calibri" w:eastAsia="Calibri" w:hAnsi="Calibri" w:cs="Calibri"/>
          <w:color w:val="000000"/>
          <w:sz w:val="24"/>
        </w:rPr>
        <w:t>350-550</w:t>
      </w:r>
      <w:r>
        <w:rPr>
          <w:rFonts w:ascii="Calibri" w:eastAsia="Calibri" w:hAnsi="Calibri" w:cs="Calibri"/>
          <w:sz w:val="24"/>
        </w:rPr>
        <w:t xml:space="preserve"> думи.</w:t>
      </w:r>
    </w:p>
    <w:p w:rsidR="00454E9B" w:rsidRDefault="007B4CF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Участието в конкурса НЕ е обвързано със заплащане на такса за участие.</w:t>
      </w:r>
    </w:p>
    <w:p w:rsidR="00454E9B" w:rsidRDefault="007B4CF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Един участник има право да участва с НЕ повече от една рисунка </w:t>
      </w:r>
      <w:r>
        <w:rPr>
          <w:rFonts w:ascii="Calibri" w:eastAsia="Calibri" w:hAnsi="Calibri" w:cs="Calibri"/>
          <w:color w:val="000000"/>
          <w:sz w:val="24"/>
        </w:rPr>
        <w:t>и/или</w:t>
      </w:r>
      <w:r>
        <w:rPr>
          <w:rFonts w:ascii="Calibri" w:eastAsia="Calibri" w:hAnsi="Calibri" w:cs="Calibri"/>
          <w:sz w:val="24"/>
        </w:rPr>
        <w:t xml:space="preserve"> есе.</w:t>
      </w:r>
    </w:p>
    <w:p w:rsidR="00454E9B" w:rsidRDefault="00454E9B">
      <w:pPr>
        <w:ind w:left="720"/>
        <w:rPr>
          <w:rFonts w:ascii="Calibri" w:eastAsia="Calibri" w:hAnsi="Calibri" w:cs="Calibri"/>
          <w:sz w:val="24"/>
        </w:rPr>
      </w:pPr>
    </w:p>
    <w:p w:rsidR="00454E9B" w:rsidRDefault="007B4CF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Процедура за участие</w:t>
      </w:r>
    </w:p>
    <w:p w:rsidR="00454E9B" w:rsidRDefault="007B4CF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Всички участници трябва да изпратят своите рисунки или есета по e-mail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dbi.syb@gmail.com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 xml:space="preserve">, като есетата са в електронен вариант, а рисунките са снимани </w:t>
      </w:r>
      <w:r>
        <w:rPr>
          <w:rFonts w:ascii="Calibri" w:eastAsia="Calibri" w:hAnsi="Calibri" w:cs="Calibri"/>
          <w:sz w:val="24"/>
        </w:rPr>
        <w:lastRenderedPageBreak/>
        <w:t>с камера или фотоапарат, като снимките трябва да са с добро качество. Към есето или рисунката автора трябва да добави информация за себе си съдържаща три имена, години, град, училище, телефонен номер и e-mail поща за връзка. Крайният срок за изпращане на материалите е до 24:00ч. на 01.09.2017г. Рисунките и есетата,  изпратени след крайния срок, няма да бъдат допуснати до участие в конкурса без задължение на Организаторите да уведомяват участниците за извършеното дисквалифициране.</w:t>
      </w:r>
    </w:p>
    <w:p w:rsidR="00454E9B" w:rsidRDefault="007B4CF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Рисунките и есетата трябва да са на тема „Светът през детските очи“ или „Свободата на детството“.</w:t>
      </w:r>
    </w:p>
    <w:p w:rsidR="00454E9B" w:rsidRDefault="007B4CF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Кандидатите трябва да участват в конкурса индивидуално. Не се допуска съвместно участие с една рисунка или есе на две или повече лица.</w:t>
      </w:r>
    </w:p>
    <w:p w:rsidR="00454E9B" w:rsidRDefault="007B4CF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Рисунки или есета, изпратени от участници , които не отговарят на условията за участие, посочени в настоящите правила, няма да бъдат разглеждани и няма да бъдат допуснати до участие в конкурса без задължение на Организаторите да уведомяват участниците за извършеното дисквалифициране.</w:t>
      </w:r>
    </w:p>
    <w:p w:rsidR="00454E9B" w:rsidRDefault="007B4CF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 изпращането на рисунката или есето участникът заявява, че се е запознал с настоящите Правила за участие в конкурса, приема ги и се задължава да ги спазва.</w:t>
      </w:r>
    </w:p>
    <w:p w:rsidR="00454E9B" w:rsidRDefault="00454E9B">
      <w:pPr>
        <w:ind w:left="720"/>
        <w:rPr>
          <w:rFonts w:ascii="Calibri" w:eastAsia="Calibri" w:hAnsi="Calibri" w:cs="Calibri"/>
          <w:b/>
          <w:sz w:val="24"/>
        </w:rPr>
      </w:pPr>
    </w:p>
    <w:p w:rsidR="00454E9B" w:rsidRDefault="007B4CF9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Критериите за оценяване на проектите</w:t>
      </w:r>
    </w:p>
    <w:p w:rsidR="00454E9B" w:rsidRDefault="007B4CF9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Проектите ще бъдат оценявани по следния начин:</w:t>
      </w:r>
    </w:p>
    <w:p w:rsidR="00454E9B" w:rsidRDefault="007B4CF9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Рисунки: </w:t>
      </w:r>
      <w:r>
        <w:rPr>
          <w:rFonts w:ascii="Calibri" w:eastAsia="Calibri" w:hAnsi="Calibri" w:cs="Calibri"/>
          <w:sz w:val="24"/>
        </w:rPr>
        <w:t>Спазване на условията на конкурса; Оригиналност и индивидуалност на рисунката;</w:t>
      </w:r>
    </w:p>
    <w:p w:rsidR="00454E9B" w:rsidRDefault="007B4CF9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Есета:</w:t>
      </w:r>
      <w:r>
        <w:rPr>
          <w:rFonts w:ascii="Calibri" w:eastAsia="Calibri" w:hAnsi="Calibri" w:cs="Calibri"/>
          <w:sz w:val="24"/>
        </w:rPr>
        <w:t xml:space="preserve"> Спазване на условията на конкурса; Оригиналност и индивидуалност на есетата; Спазване на граматични правила; Правопис; Структура за изграждане на есе;</w:t>
      </w:r>
    </w:p>
    <w:p w:rsidR="00454E9B" w:rsidRDefault="00454E9B">
      <w:pPr>
        <w:ind w:left="720"/>
        <w:rPr>
          <w:rFonts w:ascii="Calibri" w:eastAsia="Calibri" w:hAnsi="Calibri" w:cs="Calibri"/>
          <w:b/>
          <w:sz w:val="24"/>
        </w:rPr>
      </w:pPr>
    </w:p>
    <w:p w:rsidR="00454E9B" w:rsidRDefault="007B4CF9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Конкурсно жури</w:t>
      </w:r>
    </w:p>
    <w:p w:rsidR="00454E9B" w:rsidRDefault="007B4CF9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Главен координатор на комисията „Дарителски и благотворителни инициативи на СУБ“ </w:t>
      </w:r>
    </w:p>
    <w:p w:rsidR="00454E9B" w:rsidRDefault="007B4CF9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 състава му още са и членовете на съответната комисия.</w:t>
      </w:r>
    </w:p>
    <w:p w:rsidR="00454E9B" w:rsidRDefault="007B4CF9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Съставът на журито разглежда постъпилите рисунки и есета и извършва селекция от най-добрите.</w:t>
      </w:r>
    </w:p>
    <w:p w:rsidR="00454E9B" w:rsidRDefault="007B4CF9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Победителите ще се определят на заседание на журито, чрез гласуване.</w:t>
      </w:r>
    </w:p>
    <w:p w:rsidR="00454E9B" w:rsidRDefault="007B4CF9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Имената на победителите в Конкурса ще бъдат обявени не по-късно от 05.09.2017г.</w:t>
      </w:r>
    </w:p>
    <w:p w:rsidR="00454E9B" w:rsidRDefault="00454E9B">
      <w:pPr>
        <w:ind w:left="720"/>
        <w:rPr>
          <w:rFonts w:ascii="Calibri" w:eastAsia="Calibri" w:hAnsi="Calibri" w:cs="Calibri"/>
          <w:b/>
          <w:sz w:val="24"/>
        </w:rPr>
      </w:pPr>
    </w:p>
    <w:p w:rsidR="00454E9B" w:rsidRDefault="007B4CF9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Награди. Получаване на награди.</w:t>
      </w:r>
    </w:p>
    <w:p w:rsidR="00454E9B" w:rsidRDefault="007B4CF9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Победителите на първо, второ и трето място за рисунки и есета ще бъдат наградени с грамоти специално изработени от председателя на СУБ, както и тениски с логото на организацията. Също така есетата и рисунките на победителите ще бъдат включени в една обща книжка, която ще бъде подарявана на домове за деца. Победителите ще бъдат поканени на 11.09.2017г. в град София да вземат своите награди и да участват в премиерата на детската книжка.</w:t>
      </w:r>
    </w:p>
    <w:p w:rsidR="00454E9B" w:rsidRDefault="00454E9B">
      <w:pPr>
        <w:ind w:left="720"/>
        <w:rPr>
          <w:rFonts w:ascii="Calibri" w:eastAsia="Calibri" w:hAnsi="Calibri" w:cs="Calibri"/>
          <w:sz w:val="24"/>
        </w:rPr>
      </w:pPr>
    </w:p>
    <w:p w:rsidR="00454E9B" w:rsidRDefault="00454E9B">
      <w:pPr>
        <w:ind w:left="720"/>
        <w:rPr>
          <w:rFonts w:ascii="Calibri" w:eastAsia="Calibri" w:hAnsi="Calibri" w:cs="Calibri"/>
          <w:sz w:val="24"/>
        </w:rPr>
      </w:pPr>
    </w:p>
    <w:sectPr w:rsidR="0045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3219"/>
    <w:multiLevelType w:val="multilevel"/>
    <w:tmpl w:val="43268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174993"/>
    <w:multiLevelType w:val="multilevel"/>
    <w:tmpl w:val="9D009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A59D6"/>
    <w:multiLevelType w:val="multilevel"/>
    <w:tmpl w:val="4788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E109C"/>
    <w:multiLevelType w:val="multilevel"/>
    <w:tmpl w:val="BB540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3017B"/>
    <w:multiLevelType w:val="multilevel"/>
    <w:tmpl w:val="F950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AE533D"/>
    <w:multiLevelType w:val="multilevel"/>
    <w:tmpl w:val="3C529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0B13CB"/>
    <w:multiLevelType w:val="multilevel"/>
    <w:tmpl w:val="02E20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B"/>
    <w:rsid w:val="00454E9B"/>
    <w:rsid w:val="007B4CF9"/>
    <w:rsid w:val="008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7BF909-B10B-4311-991D-BB11E6D6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.sy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sbg.weebly.com/105710741098108810781080-10891077-1089-1085107210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Boika Srebcheva</dc:creator>
  <cp:lastModifiedBy>Boika Srebcheva</cp:lastModifiedBy>
  <cp:revision>2</cp:revision>
  <dcterms:created xsi:type="dcterms:W3CDTF">2017-08-29T20:24:00Z</dcterms:created>
  <dcterms:modified xsi:type="dcterms:W3CDTF">2017-08-29T20:24:00Z</dcterms:modified>
</cp:coreProperties>
</file>