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8E0" w:rsidRDefault="006E08E0" w:rsidP="006E08E0">
      <w:pPr>
        <w:pStyle w:val="Standard"/>
        <w:shd w:val="clear" w:color="auto" w:fill="FFFFFF"/>
        <w:jc w:val="center"/>
        <w:rPr>
          <w:spacing w:val="-5"/>
          <w:sz w:val="32"/>
          <w:szCs w:val="32"/>
        </w:rPr>
      </w:pPr>
      <w:r>
        <w:rPr>
          <w:spacing w:val="-5"/>
          <w:sz w:val="32"/>
          <w:szCs w:val="32"/>
        </w:rPr>
        <w:t>INSTITUT DE S HAUTES ETUDES</w:t>
      </w:r>
    </w:p>
    <w:p w:rsidR="006E08E0" w:rsidRDefault="006E08E0" w:rsidP="006E08E0">
      <w:pPr>
        <w:pStyle w:val="Standard"/>
        <w:pBdr>
          <w:bottom w:val="single" w:sz="4" w:space="1" w:color="000000"/>
        </w:pBdr>
        <w:shd w:val="clear" w:color="auto" w:fill="FFFFFF"/>
        <w:jc w:val="center"/>
        <w:rPr>
          <w:spacing w:val="-3"/>
          <w:w w:val="81"/>
        </w:rPr>
      </w:pPr>
      <w:r>
        <w:rPr>
          <w:spacing w:val="-3"/>
          <w:w w:val="81"/>
        </w:rPr>
        <w:t>POUR LE DEVELOPPEMENT DE LA CULTURE , DE LA SCIENCE ET DE LA TECHNOLOGIE EN BULGARIE</w:t>
      </w:r>
    </w:p>
    <w:p w:rsidR="006E08E0" w:rsidRDefault="006E08E0" w:rsidP="006E08E0">
      <w:pPr>
        <w:pStyle w:val="Standard"/>
        <w:shd w:val="clear" w:color="auto" w:fill="FFFFFF"/>
        <w:spacing w:before="490" w:line="322" w:lineRule="exact"/>
        <w:ind w:right="-4"/>
        <w:jc w:val="center"/>
      </w:pPr>
      <w:bookmarkStart w:id="0" w:name="_GoBack"/>
      <w:r>
        <w:rPr>
          <w:b/>
          <w:bCs/>
          <w:spacing w:val="-1"/>
          <w:sz w:val="26"/>
          <w:szCs w:val="26"/>
        </w:rPr>
        <w:t xml:space="preserve">27-МИ </w:t>
      </w:r>
      <w:r>
        <w:rPr>
          <w:b/>
          <w:bCs/>
          <w:spacing w:val="-1"/>
          <w:sz w:val="26"/>
          <w:szCs w:val="26"/>
          <w:lang w:val="ru-RU"/>
        </w:rPr>
        <w:t xml:space="preserve"> </w:t>
      </w:r>
      <w:r>
        <w:rPr>
          <w:b/>
          <w:bCs/>
          <w:spacing w:val="-1"/>
          <w:sz w:val="26"/>
          <w:szCs w:val="26"/>
        </w:rPr>
        <w:t>КОНКУРС  “МИНКО  БАЛКАНСКИ”</w:t>
      </w:r>
    </w:p>
    <w:p w:rsidR="006E08E0" w:rsidRDefault="006E08E0" w:rsidP="006E08E0">
      <w:pPr>
        <w:pStyle w:val="Standard"/>
        <w:shd w:val="clear" w:color="auto" w:fill="FFFFFF"/>
        <w:spacing w:before="40" w:line="322" w:lineRule="exact"/>
        <w:ind w:right="-6"/>
        <w:jc w:val="center"/>
        <w:rPr>
          <w:b/>
          <w:bCs/>
          <w:spacing w:val="-2"/>
          <w:sz w:val="26"/>
          <w:szCs w:val="26"/>
        </w:rPr>
      </w:pPr>
      <w:r>
        <w:rPr>
          <w:b/>
          <w:bCs/>
          <w:spacing w:val="-2"/>
          <w:sz w:val="26"/>
          <w:szCs w:val="26"/>
        </w:rPr>
        <w:t>ПО  МАТЕМАТИКА И ФИЗИКА</w:t>
      </w:r>
      <w:bookmarkEnd w:id="0"/>
    </w:p>
    <w:p w:rsidR="006E08E0" w:rsidRDefault="006E08E0" w:rsidP="006E08E0">
      <w:pPr>
        <w:pStyle w:val="Standard"/>
        <w:shd w:val="clear" w:color="auto" w:fill="FFFFFF"/>
        <w:spacing w:before="360" w:line="250" w:lineRule="exact"/>
        <w:ind w:left="6" w:firstLine="420"/>
        <w:jc w:val="both"/>
      </w:pPr>
      <w:r>
        <w:rPr>
          <w:sz w:val="24"/>
          <w:szCs w:val="24"/>
        </w:rPr>
        <w:t>Както вече стана традиция, идващото лято ще се проведе 27</w:t>
      </w:r>
      <w:r>
        <w:rPr>
          <w:spacing w:val="-3"/>
          <w:sz w:val="24"/>
          <w:szCs w:val="24"/>
          <w:vertAlign w:val="superscript"/>
        </w:rPr>
        <w:t>-ия</w:t>
      </w:r>
      <w:r>
        <w:rPr>
          <w:spacing w:val="-3"/>
          <w:sz w:val="24"/>
          <w:szCs w:val="24"/>
        </w:rPr>
        <w:t xml:space="preserve"> конкурс за гимназисти</w:t>
      </w:r>
      <w:r>
        <w:rPr>
          <w:sz w:val="24"/>
          <w:szCs w:val="24"/>
        </w:rPr>
        <w:t xml:space="preserve"> “Минко Балкански”.</w:t>
      </w:r>
    </w:p>
    <w:p w:rsidR="006E08E0" w:rsidRDefault="006E08E0" w:rsidP="006E08E0">
      <w:pPr>
        <w:pStyle w:val="Standard"/>
        <w:shd w:val="clear" w:color="auto" w:fill="FFFFFF"/>
        <w:spacing w:before="120" w:line="250" w:lineRule="exact"/>
        <w:ind w:left="6" w:firstLine="420"/>
        <w:jc w:val="both"/>
      </w:pPr>
      <w:r>
        <w:rPr>
          <w:sz w:val="24"/>
          <w:szCs w:val="24"/>
        </w:rPr>
        <w:t xml:space="preserve">Конкурсът се организира от Висшия Институт за Развитието на Културата, Науката и </w:t>
      </w:r>
      <w:r>
        <w:rPr>
          <w:spacing w:val="-1"/>
          <w:sz w:val="24"/>
          <w:szCs w:val="24"/>
        </w:rPr>
        <w:t xml:space="preserve">Технологиите в България със съдействието на Министерството на Образованието и Науката, на </w:t>
      </w:r>
      <w:r>
        <w:rPr>
          <w:sz w:val="24"/>
          <w:szCs w:val="24"/>
        </w:rPr>
        <w:t>Софийския университет, на Културния отдел към Посолството на Република Франция в България и на списания “Математика и информатика” и “Математика +”.</w:t>
      </w:r>
    </w:p>
    <w:p w:rsidR="006E08E0" w:rsidRDefault="006E08E0" w:rsidP="006E08E0">
      <w:pPr>
        <w:pStyle w:val="Standard"/>
        <w:shd w:val="clear" w:color="auto" w:fill="FFFFFF"/>
        <w:spacing w:before="120" w:line="250" w:lineRule="exact"/>
        <w:ind w:left="6" w:firstLine="420"/>
        <w:jc w:val="both"/>
      </w:pPr>
      <w:r>
        <w:rPr>
          <w:sz w:val="24"/>
          <w:szCs w:val="24"/>
        </w:rPr>
        <w:t>Конкурсът ще се проведе независимо по физика и по математика. От тази година, той ще се провежда в базата на фондация Минко Балкански в с.Оряховица,област Стара Загора в рамките на два дни -17-ти и 18-ти август 2020г.. Първият ден състезателите ще се явят на писмено състезание и ще има представяне на френската образователна система за участниците, а вторият ще се проведе устно предизвикателство и ще бъдат уточнени победителите. Задачите, зададени на френски и на английски език, покриват учебния материал от 9</w:t>
      </w:r>
      <w:r>
        <w:rPr>
          <w:sz w:val="24"/>
          <w:szCs w:val="24"/>
          <w:vertAlign w:val="superscript"/>
        </w:rPr>
        <w:t>-ти</w:t>
      </w:r>
      <w:r>
        <w:rPr>
          <w:sz w:val="24"/>
          <w:szCs w:val="24"/>
        </w:rPr>
        <w:t xml:space="preserve"> до 11</w:t>
      </w:r>
      <w:r>
        <w:rPr>
          <w:sz w:val="24"/>
          <w:szCs w:val="24"/>
          <w:vertAlign w:val="superscript"/>
        </w:rPr>
        <w:t>-ти</w:t>
      </w:r>
      <w:r>
        <w:rPr>
          <w:sz w:val="24"/>
          <w:szCs w:val="24"/>
        </w:rPr>
        <w:t xml:space="preserve"> клас. Решенията им трябва задължително да бъдат описани на френски или на английски език (може да се използва речник). Такса за правоучастие няма, и на предварително записалите се състезатели ще бъде покрито преспиване в базата между двата дни на конкурса.</w:t>
      </w:r>
    </w:p>
    <w:p w:rsidR="006E08E0" w:rsidRDefault="006E08E0" w:rsidP="006E08E0">
      <w:pPr>
        <w:pStyle w:val="Standard"/>
        <w:shd w:val="clear" w:color="auto" w:fill="FFFFFF"/>
        <w:spacing w:before="120" w:line="250" w:lineRule="exact"/>
        <w:ind w:left="6" w:firstLine="420"/>
        <w:jc w:val="both"/>
        <w:rPr>
          <w:sz w:val="24"/>
          <w:szCs w:val="24"/>
        </w:rPr>
      </w:pPr>
      <w:r>
        <w:rPr>
          <w:sz w:val="24"/>
          <w:szCs w:val="24"/>
        </w:rPr>
        <w:t>Подобно на минали години, на лауреатите ще бъде дадена възможност за влизане в най-престижните френски висши учебни заведения, от чиито конкурси е вдъхновен форматът на това състезание.</w:t>
      </w:r>
    </w:p>
    <w:p w:rsidR="006E08E0" w:rsidRDefault="006E08E0" w:rsidP="006E08E0">
      <w:pPr>
        <w:pStyle w:val="Standard"/>
        <w:shd w:val="clear" w:color="auto" w:fill="FFFFFF"/>
        <w:spacing w:before="120" w:line="254" w:lineRule="exact"/>
        <w:ind w:firstLine="425"/>
      </w:pPr>
      <w:r>
        <w:rPr>
          <w:sz w:val="24"/>
          <w:szCs w:val="24"/>
        </w:rPr>
        <w:t>Актуална информация</w:t>
      </w:r>
      <w:r>
        <w:rPr>
          <w:spacing w:val="-3"/>
          <w:sz w:val="24"/>
          <w:szCs w:val="24"/>
        </w:rPr>
        <w:t xml:space="preserve"> може да откриете на официалния сайт на фондация „Миню Балкански”:</w:t>
      </w:r>
    </w:p>
    <w:p w:rsidR="006E08E0" w:rsidRDefault="006E08E0" w:rsidP="006E08E0">
      <w:pPr>
        <w:pStyle w:val="Standard"/>
        <w:shd w:val="clear" w:color="auto" w:fill="FFFFFF"/>
        <w:spacing w:before="120" w:line="254" w:lineRule="exact"/>
        <w:jc w:val="center"/>
      </w:pPr>
      <w:r>
        <w:rPr>
          <w:b/>
          <w:spacing w:val="-3"/>
          <w:sz w:val="24"/>
          <w:szCs w:val="24"/>
          <w:lang w:val="en-US"/>
        </w:rPr>
        <w:t>www</w:t>
      </w:r>
      <w:r>
        <w:rPr>
          <w:b/>
          <w:spacing w:val="-3"/>
          <w:sz w:val="24"/>
          <w:szCs w:val="24"/>
          <w:lang w:val="ru-RU"/>
        </w:rPr>
        <w:t>.</w:t>
      </w:r>
      <w:proofErr w:type="spellStart"/>
      <w:r>
        <w:rPr>
          <w:b/>
          <w:spacing w:val="-3"/>
          <w:sz w:val="24"/>
          <w:szCs w:val="24"/>
          <w:lang w:val="en-US"/>
        </w:rPr>
        <w:t>balkanski</w:t>
      </w:r>
      <w:proofErr w:type="spellEnd"/>
      <w:r>
        <w:rPr>
          <w:b/>
          <w:spacing w:val="-3"/>
          <w:sz w:val="24"/>
          <w:szCs w:val="24"/>
          <w:lang w:val="ru-RU"/>
        </w:rPr>
        <w:t>-</w:t>
      </w:r>
      <w:r>
        <w:rPr>
          <w:b/>
          <w:spacing w:val="-3"/>
          <w:sz w:val="24"/>
          <w:szCs w:val="24"/>
          <w:lang w:val="en-US"/>
        </w:rPr>
        <w:t>foundation</w:t>
      </w:r>
      <w:r>
        <w:rPr>
          <w:b/>
          <w:spacing w:val="-3"/>
          <w:sz w:val="24"/>
          <w:szCs w:val="24"/>
          <w:lang w:val="ru-RU"/>
        </w:rPr>
        <w:t>.</w:t>
      </w:r>
      <w:r>
        <w:rPr>
          <w:b/>
          <w:spacing w:val="-3"/>
          <w:sz w:val="24"/>
          <w:szCs w:val="24"/>
          <w:lang w:val="en-US"/>
        </w:rPr>
        <w:t>org</w:t>
      </w:r>
    </w:p>
    <w:p w:rsidR="006E08E0" w:rsidRDefault="006E08E0" w:rsidP="006E08E0">
      <w:pPr>
        <w:pStyle w:val="Standard"/>
        <w:shd w:val="clear" w:color="auto" w:fill="FFFFFF"/>
        <w:spacing w:before="120" w:line="254" w:lineRule="exact"/>
        <w:ind w:firstLine="426"/>
        <w:rPr>
          <w:sz w:val="24"/>
          <w:szCs w:val="24"/>
        </w:rPr>
      </w:pPr>
      <w:r>
        <w:rPr>
          <w:sz w:val="24"/>
          <w:szCs w:val="24"/>
        </w:rPr>
        <w:t>Разчитаме на помощта на учители и ученици, за да може конкурсът да продължи да бъде празник на науката и отворена врата към света за талантливите млади българи!</w:t>
      </w:r>
    </w:p>
    <w:p w:rsidR="006E08E0" w:rsidRDefault="006E08E0" w:rsidP="006E08E0">
      <w:pPr>
        <w:pStyle w:val="Standard"/>
        <w:shd w:val="clear" w:color="auto" w:fill="FFFFFF"/>
        <w:spacing w:before="720"/>
        <w:ind w:left="6038"/>
        <w:rPr>
          <w:spacing w:val="-3"/>
          <w:sz w:val="24"/>
          <w:szCs w:val="24"/>
        </w:rPr>
      </w:pPr>
      <w:proofErr w:type="spellStart"/>
      <w:r>
        <w:rPr>
          <w:spacing w:val="-3"/>
          <w:sz w:val="24"/>
          <w:szCs w:val="24"/>
        </w:rPr>
        <w:t>Bonne</w:t>
      </w:r>
      <w:proofErr w:type="spellEnd"/>
      <w:r>
        <w:rPr>
          <w:spacing w:val="-3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chance</w:t>
      </w:r>
      <w:proofErr w:type="spellEnd"/>
      <w:r>
        <w:rPr>
          <w:spacing w:val="-3"/>
          <w:sz w:val="24"/>
          <w:szCs w:val="24"/>
        </w:rPr>
        <w:t>!  Организаторите</w:t>
      </w:r>
    </w:p>
    <w:p w:rsidR="006E08E0" w:rsidRDefault="006E08E0" w:rsidP="006E08E0">
      <w:r>
        <w:rPr>
          <w:spacing w:val="-3"/>
          <w:lang w:val="bg-BG"/>
        </w:rPr>
        <w:t xml:space="preserve"> </w:t>
      </w:r>
      <w:r>
        <w:rPr>
          <w:rFonts w:ascii="Calibri" w:eastAsia="Calibri" w:hAnsi="Calibri" w:cs="Times New Roman"/>
          <w:kern w:val="0"/>
          <w:sz w:val="22"/>
          <w:szCs w:val="22"/>
          <w:lang w:val="bg-BG" w:eastAsia="en-US" w:bidi="ar-SA"/>
        </w:rPr>
        <w:t xml:space="preserve">Заявки   за участие в конкурси се приемат  от  Любен Личев  на електронния адрес: lubem@abv.bg  </w:t>
      </w:r>
    </w:p>
    <w:p w:rsidR="006E08E0" w:rsidRDefault="006E08E0" w:rsidP="006E08E0">
      <w:pPr>
        <w:widowControl/>
        <w:suppressAutoHyphens w:val="0"/>
        <w:spacing w:after="200" w:line="276" w:lineRule="auto"/>
        <w:textAlignment w:val="auto"/>
        <w:rPr>
          <w:rFonts w:ascii="Calibri" w:eastAsia="Calibri" w:hAnsi="Calibri" w:cs="Times New Roman"/>
          <w:kern w:val="0"/>
          <w:sz w:val="22"/>
          <w:szCs w:val="22"/>
          <w:lang w:val="bg-BG" w:eastAsia="en-US" w:bidi="ar-SA"/>
        </w:rPr>
      </w:pPr>
      <w:r>
        <w:rPr>
          <w:rFonts w:ascii="Calibri" w:eastAsia="Calibri" w:hAnsi="Calibri" w:cs="Times New Roman"/>
          <w:kern w:val="0"/>
          <w:sz w:val="22"/>
          <w:szCs w:val="22"/>
          <w:lang w:val="bg-BG" w:eastAsia="en-US" w:bidi="ar-SA"/>
        </w:rPr>
        <w:t xml:space="preserve">В заявката моля пишете  трите   имена на кандидата, клас, училище ,електронен адрес и телефон ,като посочите за кой конкурс  кандидатствате – "Конкурс 2020 Математика" или "Конкурс 2020 Физика"  </w:t>
      </w:r>
    </w:p>
    <w:p w:rsidR="006E08E0" w:rsidRDefault="006E08E0" w:rsidP="006E08E0">
      <w:pPr>
        <w:pStyle w:val="Standard"/>
        <w:shd w:val="clear" w:color="auto" w:fill="FFFFFF"/>
        <w:spacing w:before="720"/>
      </w:pPr>
    </w:p>
    <w:p w:rsidR="00921B0B" w:rsidRDefault="00921B0B"/>
    <w:sectPr w:rsidR="00921B0B">
      <w:pgSz w:w="11906" w:h="16838"/>
      <w:pgMar w:top="1440" w:right="1134" w:bottom="357" w:left="153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22"/>
    <w:rsid w:val="00590071"/>
    <w:rsid w:val="005A3122"/>
    <w:rsid w:val="006E08E0"/>
    <w:rsid w:val="0092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08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n-GB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E08E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08E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n-GB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E08E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2020-05-27T07:50:00Z</dcterms:created>
  <dcterms:modified xsi:type="dcterms:W3CDTF">2020-05-27T07:51:00Z</dcterms:modified>
</cp:coreProperties>
</file>