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6F3" w:rsidRDefault="00D246F3" w:rsidP="00D246F3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Нов проект  за математическите таланти разработват в ППМГ</w:t>
      </w:r>
    </w:p>
    <w:p w:rsidR="00D246F3" w:rsidRDefault="00D246F3" w:rsidP="00D246F3">
      <w:pPr>
        <w:rPr>
          <w:sz w:val="28"/>
          <w:szCs w:val="28"/>
          <w:lang w:val="bg-BG"/>
        </w:rPr>
      </w:pPr>
    </w:p>
    <w:p w:rsidR="00D246F3" w:rsidRPr="006065AE" w:rsidRDefault="00D246F3" w:rsidP="00D246F3">
      <w:pPr>
        <w:ind w:firstLine="720"/>
        <w:jc w:val="both"/>
        <w:rPr>
          <w:sz w:val="28"/>
          <w:szCs w:val="28"/>
          <w:lang w:val="bg-BG"/>
        </w:rPr>
      </w:pPr>
      <w:r w:rsidRPr="006065AE">
        <w:rPr>
          <w:sz w:val="28"/>
          <w:szCs w:val="28"/>
          <w:lang w:val="bg-BG"/>
        </w:rPr>
        <w:t>Проект за ново интердицплинарно об</w:t>
      </w:r>
      <w:r>
        <w:rPr>
          <w:sz w:val="28"/>
          <w:szCs w:val="28"/>
          <w:lang w:val="bg-BG"/>
        </w:rPr>
        <w:t>учение в Националния център по п</w:t>
      </w:r>
      <w:r w:rsidRPr="006065AE">
        <w:rPr>
          <w:sz w:val="28"/>
          <w:szCs w:val="28"/>
          <w:lang w:val="bg-BG"/>
        </w:rPr>
        <w:t xml:space="preserve">риродо-математически науки разработва </w:t>
      </w:r>
      <w:r>
        <w:rPr>
          <w:sz w:val="28"/>
          <w:szCs w:val="28"/>
          <w:lang w:val="bg-BG"/>
        </w:rPr>
        <w:t>екип от преподаватели от ППМГ „</w:t>
      </w:r>
      <w:r w:rsidRPr="006065AE">
        <w:rPr>
          <w:sz w:val="28"/>
          <w:szCs w:val="28"/>
          <w:lang w:val="bg-BG"/>
        </w:rPr>
        <w:t>Никола Обрешков“ в Казанлък. Това съобщи директорът на Математическата гимназия Красимир Дамянов.</w:t>
      </w:r>
    </w:p>
    <w:p w:rsidR="00D246F3" w:rsidRPr="006065AE" w:rsidRDefault="00D246F3" w:rsidP="00D246F3">
      <w:pPr>
        <w:ind w:firstLine="720"/>
        <w:jc w:val="both"/>
        <w:rPr>
          <w:sz w:val="28"/>
          <w:szCs w:val="28"/>
          <w:lang w:val="bg-BG"/>
        </w:rPr>
      </w:pPr>
      <w:r w:rsidRPr="006065AE">
        <w:rPr>
          <w:sz w:val="28"/>
          <w:szCs w:val="28"/>
          <w:lang w:val="bg-BG"/>
        </w:rPr>
        <w:t>Новата интердисциплина ще включва знания от областите математика, физика, химия и биология и ще има за цел да даде знания на талантливите ученици, които да им позволяв</w:t>
      </w:r>
      <w:r>
        <w:rPr>
          <w:sz w:val="28"/>
          <w:szCs w:val="28"/>
          <w:lang w:val="bg-BG"/>
        </w:rPr>
        <w:t>а</w:t>
      </w:r>
      <w:r w:rsidRPr="006065AE">
        <w:rPr>
          <w:sz w:val="28"/>
          <w:szCs w:val="28"/>
          <w:lang w:val="bg-BG"/>
        </w:rPr>
        <w:t>т да изучат дадено явление или процес от</w:t>
      </w:r>
      <w:r>
        <w:rPr>
          <w:sz w:val="28"/>
          <w:szCs w:val="28"/>
          <w:lang w:val="bg-BG"/>
        </w:rPr>
        <w:t xml:space="preserve"> всички възможни гледни точки: х</w:t>
      </w:r>
      <w:r w:rsidRPr="006065AE">
        <w:rPr>
          <w:sz w:val="28"/>
          <w:szCs w:val="28"/>
          <w:lang w:val="bg-BG"/>
        </w:rPr>
        <w:t>имична, физична, математическа, биологична.</w:t>
      </w:r>
    </w:p>
    <w:p w:rsidR="00D246F3" w:rsidRPr="006065AE" w:rsidRDefault="00D246F3" w:rsidP="00D246F3">
      <w:pPr>
        <w:ind w:firstLine="720"/>
        <w:jc w:val="both"/>
        <w:rPr>
          <w:sz w:val="28"/>
          <w:szCs w:val="28"/>
          <w:lang w:val="bg-BG"/>
        </w:rPr>
      </w:pPr>
      <w:r w:rsidRPr="006065AE">
        <w:rPr>
          <w:sz w:val="28"/>
          <w:szCs w:val="28"/>
          <w:lang w:val="bg-BG"/>
        </w:rPr>
        <w:t xml:space="preserve">Амбицията на разработващите програмата преподаватели е с нея да се обучават изявени ученици в областта на природните науки от цялата страна, които това лято ще се усъвършенстват в Националния център по природни науки на територията на ППМГ. </w:t>
      </w:r>
      <w:r>
        <w:rPr>
          <w:sz w:val="28"/>
          <w:szCs w:val="28"/>
          <w:lang w:val="bg-BG"/>
        </w:rPr>
        <w:t>На по-късен етап в тази интердисциплина</w:t>
      </w:r>
      <w:r w:rsidRPr="006065AE">
        <w:rPr>
          <w:sz w:val="28"/>
          <w:szCs w:val="28"/>
          <w:lang w:val="bg-BG"/>
        </w:rPr>
        <w:t xml:space="preserve"> младите тал</w:t>
      </w:r>
      <w:r>
        <w:rPr>
          <w:sz w:val="28"/>
          <w:szCs w:val="28"/>
          <w:lang w:val="bg-BG"/>
        </w:rPr>
        <w:t>а</w:t>
      </w:r>
      <w:r w:rsidRPr="006065AE">
        <w:rPr>
          <w:sz w:val="28"/>
          <w:szCs w:val="28"/>
          <w:lang w:val="bg-BG"/>
        </w:rPr>
        <w:t>нти ще се обучават и на риторика, което е също нова форма за Националния център по природо-математически науки.</w:t>
      </w:r>
    </w:p>
    <w:p w:rsidR="00D246F3" w:rsidRDefault="00D246F3" w:rsidP="00D246F3">
      <w:pPr>
        <w:ind w:firstLine="720"/>
        <w:jc w:val="both"/>
        <w:rPr>
          <w:sz w:val="28"/>
          <w:szCs w:val="28"/>
          <w:lang w:val="bg-BG"/>
        </w:rPr>
      </w:pPr>
      <w:r w:rsidRPr="006065AE">
        <w:rPr>
          <w:sz w:val="28"/>
          <w:szCs w:val="28"/>
          <w:lang w:val="bg-BG"/>
        </w:rPr>
        <w:t xml:space="preserve">Върху новия проект работят преподавателите </w:t>
      </w:r>
      <w:r>
        <w:rPr>
          <w:sz w:val="28"/>
          <w:szCs w:val="28"/>
          <w:lang w:val="bg-BG"/>
        </w:rPr>
        <w:t>Радиана Пенова</w:t>
      </w:r>
      <w:r w:rsidRPr="006065AE">
        <w:rPr>
          <w:sz w:val="28"/>
          <w:szCs w:val="28"/>
          <w:lang w:val="bg-BG"/>
        </w:rPr>
        <w:t>, Евгени Георгиев, Георги Бяндов и Пенка Турданова.</w:t>
      </w:r>
    </w:p>
    <w:p w:rsidR="00265DDD" w:rsidRDefault="00265DDD">
      <w:bookmarkStart w:id="0" w:name="_GoBack"/>
      <w:bookmarkEnd w:id="0"/>
    </w:p>
    <w:sectPr w:rsidR="00265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F3"/>
    <w:rsid w:val="00265DDD"/>
    <w:rsid w:val="00D2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C16ED-FA0B-4F95-9E66-0B92840E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6F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Бойка Сребчева</dc:creator>
  <cp:keywords/>
  <dc:description/>
  <cp:lastModifiedBy>Бойка Сребчева</cp:lastModifiedBy>
  <cp:revision>1</cp:revision>
  <cp:lastPrinted>2018-03-08T09:14:00Z</cp:lastPrinted>
  <dcterms:created xsi:type="dcterms:W3CDTF">2018-03-08T09:12:00Z</dcterms:created>
  <dcterms:modified xsi:type="dcterms:W3CDTF">2018-03-08T09:14:00Z</dcterms:modified>
</cp:coreProperties>
</file>